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6A" w:rsidRDefault="00A06A6A" w:rsidP="000A0538">
      <w:pPr>
        <w:ind w:left="142" w:right="52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527"/>
        <w:gridCol w:w="2160"/>
        <w:gridCol w:w="3883"/>
      </w:tblGrid>
      <w:tr w:rsidR="00A06A6A" w:rsidRPr="004A46E9">
        <w:tc>
          <w:tcPr>
            <w:tcW w:w="3528" w:type="dxa"/>
          </w:tcPr>
          <w:p w:rsidR="00A06A6A" w:rsidRPr="004A46E9" w:rsidRDefault="00A06A6A" w:rsidP="004A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160" w:type="dxa"/>
          </w:tcPr>
          <w:p w:rsidR="00A06A6A" w:rsidRPr="004A46E9" w:rsidRDefault="00A06A6A" w:rsidP="004A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Бланк%20герб-2" style="position:absolute;left:0;text-align:left;margin-left:18pt;margin-top:-8.95pt;width:69.75pt;height:81.75pt;z-index:-251658240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3883" w:type="dxa"/>
          </w:tcPr>
          <w:p w:rsidR="00A06A6A" w:rsidRPr="004A46E9" w:rsidRDefault="00A06A6A" w:rsidP="004A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</w:t>
            </w:r>
          </w:p>
        </w:tc>
      </w:tr>
      <w:tr w:rsidR="00A06A6A" w:rsidRPr="004A46E9">
        <w:tc>
          <w:tcPr>
            <w:tcW w:w="3528" w:type="dxa"/>
          </w:tcPr>
          <w:p w:rsidR="00A06A6A" w:rsidRPr="004A46E9" w:rsidRDefault="00A06A6A" w:rsidP="004A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</w:tcPr>
          <w:p w:rsidR="00A06A6A" w:rsidRPr="004A46E9" w:rsidRDefault="00A06A6A" w:rsidP="004A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A06A6A" w:rsidRPr="004A46E9" w:rsidRDefault="00A06A6A" w:rsidP="004A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ХАКАС РЕСПУБЛИКА</w:t>
            </w:r>
          </w:p>
        </w:tc>
      </w:tr>
      <w:tr w:rsidR="00A06A6A" w:rsidRPr="004A46E9">
        <w:trPr>
          <w:trHeight w:val="80"/>
        </w:trPr>
        <w:tc>
          <w:tcPr>
            <w:tcW w:w="3528" w:type="dxa"/>
          </w:tcPr>
          <w:p w:rsidR="00A06A6A" w:rsidRPr="004A46E9" w:rsidRDefault="00A06A6A" w:rsidP="004A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ГОРОДА ЧЕРНОГОРСКА</w:t>
            </w:r>
          </w:p>
        </w:tc>
        <w:tc>
          <w:tcPr>
            <w:tcW w:w="2160" w:type="dxa"/>
          </w:tcPr>
          <w:p w:rsidR="00A06A6A" w:rsidRPr="004A46E9" w:rsidRDefault="00A06A6A" w:rsidP="004A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A06A6A" w:rsidRPr="004A46E9" w:rsidRDefault="00A06A6A" w:rsidP="004A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ХАРАТАС ГОРОДТЫҢ УСТАА</w:t>
            </w:r>
          </w:p>
        </w:tc>
      </w:tr>
      <w:tr w:rsidR="00A06A6A" w:rsidRPr="004A46E9">
        <w:tc>
          <w:tcPr>
            <w:tcW w:w="3528" w:type="dxa"/>
          </w:tcPr>
          <w:p w:rsidR="00A06A6A" w:rsidRPr="004A46E9" w:rsidRDefault="00A06A6A" w:rsidP="004A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A06A6A" w:rsidRPr="004A46E9" w:rsidRDefault="00A06A6A" w:rsidP="004A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A06A6A" w:rsidRPr="004A46E9" w:rsidRDefault="00A06A6A" w:rsidP="004A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06A6A" w:rsidRDefault="00A06A6A" w:rsidP="000A0538"/>
    <w:p w:rsidR="00A06A6A" w:rsidRPr="000A0538" w:rsidRDefault="00A06A6A" w:rsidP="000A05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053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06A6A" w:rsidRDefault="00A06A6A" w:rsidP="002E5FC4">
      <w:pPr>
        <w:tabs>
          <w:tab w:val="left" w:pos="3960"/>
          <w:tab w:val="left" w:pos="7200"/>
        </w:tabs>
        <w:rPr>
          <w:rFonts w:ascii="Times New Roman" w:hAnsi="Times New Roman" w:cs="Times New Roman"/>
        </w:rPr>
      </w:pPr>
      <w:r w:rsidRPr="000A0538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    19.12.</w:t>
      </w:r>
      <w:r w:rsidRPr="000A0538">
        <w:rPr>
          <w:rFonts w:ascii="Times New Roman" w:hAnsi="Times New Roman" w:cs="Times New Roman"/>
        </w:rPr>
        <w:t xml:space="preserve"> 2011г.</w:t>
      </w:r>
      <w:r w:rsidRPr="000A0538">
        <w:rPr>
          <w:rFonts w:ascii="Times New Roman" w:hAnsi="Times New Roman" w:cs="Times New Roman"/>
        </w:rPr>
        <w:tab/>
      </w:r>
      <w:r w:rsidRPr="000A0538">
        <w:rPr>
          <w:rFonts w:ascii="Times New Roman" w:hAnsi="Times New Roman" w:cs="Times New Roman"/>
          <w:b/>
          <w:bCs/>
        </w:rPr>
        <w:t>г.Черногорск</w:t>
      </w:r>
      <w:r w:rsidRPr="000A0538">
        <w:rPr>
          <w:rFonts w:ascii="Times New Roman" w:hAnsi="Times New Roman" w:cs="Times New Roman"/>
        </w:rPr>
        <w:tab/>
        <w:t>№</w:t>
      </w:r>
      <w:r>
        <w:rPr>
          <w:rFonts w:ascii="Times New Roman" w:hAnsi="Times New Roman" w:cs="Times New Roman"/>
        </w:rPr>
        <w:t>3488-П</w:t>
      </w:r>
    </w:p>
    <w:p w:rsidR="00A06A6A" w:rsidRDefault="00A06A6A" w:rsidP="002E5FC4">
      <w:pPr>
        <w:tabs>
          <w:tab w:val="left" w:pos="396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Pr="000A0538">
        <w:rPr>
          <w:rFonts w:ascii="Times New Roman" w:hAnsi="Times New Roman" w:cs="Times New Roman"/>
          <w:sz w:val="28"/>
          <w:szCs w:val="28"/>
        </w:rPr>
        <w:t>б утверждении Порядка формирования,</w:t>
      </w:r>
    </w:p>
    <w:p w:rsidR="00A06A6A" w:rsidRDefault="00A06A6A" w:rsidP="002E5FC4">
      <w:pPr>
        <w:tabs>
          <w:tab w:val="left" w:pos="396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 xml:space="preserve"> финансового обеспечения, размещения и </w:t>
      </w:r>
    </w:p>
    <w:p w:rsidR="00A06A6A" w:rsidRDefault="00A06A6A" w:rsidP="002E5FC4">
      <w:pPr>
        <w:tabs>
          <w:tab w:val="left" w:pos="396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 xml:space="preserve">контроля выполнения муниципального задания </w:t>
      </w:r>
    </w:p>
    <w:p w:rsidR="00A06A6A" w:rsidRDefault="00A06A6A" w:rsidP="002E5FC4">
      <w:pPr>
        <w:tabs>
          <w:tab w:val="left" w:pos="396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бюджетными учреждениями, находящимися</w:t>
      </w:r>
    </w:p>
    <w:p w:rsidR="00A06A6A" w:rsidRPr="000A0538" w:rsidRDefault="00A06A6A" w:rsidP="002E5FC4">
      <w:pPr>
        <w:tabs>
          <w:tab w:val="left" w:pos="396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 xml:space="preserve"> в ведении муниципального образования город Черногорск</w:t>
      </w:r>
    </w:p>
    <w:p w:rsidR="00A06A6A" w:rsidRPr="000A0538" w:rsidRDefault="00A06A6A" w:rsidP="000A0538">
      <w:pPr>
        <w:spacing w:before="48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статьей 16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A053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статьей 31 Устава муниципального образования  город Черногорск,</w:t>
      </w:r>
    </w:p>
    <w:p w:rsidR="00A06A6A" w:rsidRPr="000A0538" w:rsidRDefault="00A06A6A" w:rsidP="000A0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6A6A" w:rsidRPr="000A0538" w:rsidRDefault="00A06A6A" w:rsidP="000A05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1. Утвердить прилагаемый Порядок формирования, финансового обеспечения, размещения и контроля выполнения муниципального задания бюджетными учреждениями, находящимися в ведении муниципального образования город Черногорск.</w:t>
      </w:r>
    </w:p>
    <w:p w:rsidR="00A06A6A" w:rsidRPr="000A0538" w:rsidRDefault="00A06A6A" w:rsidP="000A05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2. Опубликовать настоящее  постановление в газете «Черногорск».</w:t>
      </w:r>
    </w:p>
    <w:p w:rsidR="00A06A6A" w:rsidRPr="000A0538" w:rsidRDefault="00A06A6A" w:rsidP="000A05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 01 января 2012 года.</w:t>
      </w:r>
    </w:p>
    <w:p w:rsidR="00A06A6A" w:rsidRPr="000A0538" w:rsidRDefault="00A06A6A" w:rsidP="000A05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4. Контроль за исполнением настоящего постановления оставляю за собой.</w:t>
      </w:r>
    </w:p>
    <w:p w:rsidR="00A06A6A" w:rsidRDefault="00A06A6A" w:rsidP="000301F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A6A" w:rsidRDefault="00A06A6A" w:rsidP="000301F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A6A" w:rsidRDefault="00A06A6A" w:rsidP="000301F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A6A" w:rsidRPr="000301FF" w:rsidRDefault="00A06A6A" w:rsidP="000301F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FF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06A6A" w:rsidRPr="000301FF" w:rsidRDefault="00A06A6A" w:rsidP="000301F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F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A06A6A" w:rsidRPr="000301FF" w:rsidRDefault="00A06A6A" w:rsidP="000301F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FF">
        <w:rPr>
          <w:rFonts w:ascii="Times New Roman" w:hAnsi="Times New Roman" w:cs="Times New Roman"/>
          <w:sz w:val="28"/>
          <w:szCs w:val="28"/>
        </w:rPr>
        <w:t xml:space="preserve">города Черногорска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01FF">
        <w:rPr>
          <w:rFonts w:ascii="Times New Roman" w:hAnsi="Times New Roman" w:cs="Times New Roman"/>
          <w:sz w:val="28"/>
          <w:szCs w:val="28"/>
        </w:rPr>
        <w:t xml:space="preserve">    А.В. Сорокин</w:t>
      </w:r>
    </w:p>
    <w:p w:rsidR="00A06A6A" w:rsidRPr="000A0538" w:rsidRDefault="00A06A6A" w:rsidP="000A0538">
      <w:pPr>
        <w:spacing w:before="480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06A6A" w:rsidRPr="000301FF" w:rsidRDefault="00A06A6A" w:rsidP="000301FF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0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к</w:t>
      </w:r>
    </w:p>
    <w:p w:rsidR="00A06A6A" w:rsidRDefault="00A06A6A" w:rsidP="000301FF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01FF">
        <w:rPr>
          <w:rFonts w:ascii="Times New Roman" w:hAnsi="Times New Roman" w:cs="Times New Roman"/>
          <w:sz w:val="28"/>
          <w:szCs w:val="28"/>
        </w:rPr>
        <w:t xml:space="preserve">постановлению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06A6A" w:rsidRPr="000301FF" w:rsidRDefault="00A06A6A" w:rsidP="000301FF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01FF">
        <w:rPr>
          <w:rFonts w:ascii="Times New Roman" w:hAnsi="Times New Roman" w:cs="Times New Roman"/>
          <w:sz w:val="28"/>
          <w:szCs w:val="28"/>
        </w:rPr>
        <w:t>города Черногорска</w:t>
      </w:r>
      <w:r w:rsidRPr="000301FF">
        <w:rPr>
          <w:rFonts w:ascii="Times New Roman" w:hAnsi="Times New Roman" w:cs="Times New Roman"/>
          <w:sz w:val="28"/>
          <w:szCs w:val="28"/>
        </w:rPr>
        <w:br/>
        <w:t>от___________ 2011 г. №____</w:t>
      </w:r>
    </w:p>
    <w:p w:rsidR="00A06A6A" w:rsidRPr="000A0538" w:rsidRDefault="00A06A6A" w:rsidP="000A05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A6A" w:rsidRPr="000A0538" w:rsidRDefault="00A06A6A" w:rsidP="000A0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ПОРЯДОК</w:t>
      </w:r>
    </w:p>
    <w:p w:rsidR="00A06A6A" w:rsidRPr="000A0538" w:rsidRDefault="00A06A6A" w:rsidP="000A0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 xml:space="preserve"> формирования, финансового обеспечения, размещения и контроля выполнения муниципального задания бюджетными учреждениями, находящимися в ведении муниципального образования город Черногорск</w:t>
      </w:r>
    </w:p>
    <w:p w:rsidR="00A06A6A" w:rsidRPr="000A0538" w:rsidRDefault="00A06A6A" w:rsidP="000A0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A6A" w:rsidRPr="000A0538" w:rsidRDefault="00A06A6A" w:rsidP="000A053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и муниципальными автономными учреждениями муниципального образования город Черногорск, а также муниципальными казенными учреждениями муниципального образования город Черногорск, определенными правовыми актами главных распорядителей средств местного бюджета, в ведении которых находятся муниципальные казенные учреждения.</w:t>
      </w:r>
    </w:p>
    <w:p w:rsidR="00A06A6A" w:rsidRPr="000A0538" w:rsidRDefault="00A06A6A" w:rsidP="000A053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бюджетного, муниципального автономного или муниципального казенного учреждения муниципального образования город Черногорск (далее - муниципальное учреждение).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2. Муниципальное задание устанавливает показатели, характеризующие качество и (или) объем (содержание) муниципальной услуги (работы), а также порядок ее оказания (выполнения).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A0538">
          <w:rPr>
            <w:rFonts w:ascii="Times New Roman" w:hAnsi="Times New Roman" w:cs="Times New Roman"/>
            <w:sz w:val="28"/>
            <w:szCs w:val="28"/>
          </w:rPr>
          <w:t>Муниципальное задание</w:t>
        </w:r>
      </w:hyperlink>
      <w:r w:rsidRPr="000A0538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№ 1 к настоящему Порядку.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 xml:space="preserve">При установлении муниципальному учреждению муниципального задания на оказание нескольких муниципальных услуг (выполнение нескольких работ) </w:t>
      </w:r>
      <w:hyperlink r:id="rId8" w:history="1">
        <w:r w:rsidRPr="000A0538">
          <w:rPr>
            <w:rFonts w:ascii="Times New Roman" w:hAnsi="Times New Roman" w:cs="Times New Roman"/>
            <w:sz w:val="28"/>
            <w:szCs w:val="28"/>
          </w:rPr>
          <w:t>муниципальное задание</w:t>
        </w:r>
      </w:hyperlink>
      <w:r w:rsidRPr="000A0538">
        <w:rPr>
          <w:rFonts w:ascii="Times New Roman" w:hAnsi="Times New Roman" w:cs="Times New Roman"/>
          <w:sz w:val="28"/>
          <w:szCs w:val="28"/>
        </w:rPr>
        <w:t xml:space="preserve">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 xml:space="preserve">При установлении муниципальному учреждению </w:t>
      </w:r>
      <w:hyperlink r:id="rId9" w:history="1">
        <w:r w:rsidRPr="000A0538">
          <w:rPr>
            <w:rFonts w:ascii="Times New Roman" w:hAnsi="Times New Roman" w:cs="Times New Roman"/>
            <w:sz w:val="28"/>
            <w:szCs w:val="28"/>
          </w:rPr>
          <w:t>муниципального задания</w:t>
        </w:r>
      </w:hyperlink>
      <w:r w:rsidRPr="000A0538">
        <w:rPr>
          <w:rFonts w:ascii="Times New Roman" w:hAnsi="Times New Roman" w:cs="Times New Roman"/>
          <w:sz w:val="28"/>
          <w:szCs w:val="28"/>
        </w:rPr>
        <w:t xml:space="preserve">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Pr="000A0538">
          <w:rPr>
            <w:rFonts w:ascii="Times New Roman" w:hAnsi="Times New Roman" w:cs="Times New Roman"/>
            <w:sz w:val="28"/>
            <w:szCs w:val="28"/>
          </w:rPr>
          <w:t>Муниципальное задание</w:t>
        </w:r>
      </w:hyperlink>
      <w:r w:rsidRPr="000A0538">
        <w:rPr>
          <w:rFonts w:ascii="Times New Roman" w:hAnsi="Times New Roman" w:cs="Times New Roman"/>
          <w:sz w:val="28"/>
          <w:szCs w:val="28"/>
        </w:rPr>
        <w:t xml:space="preserve"> формируется и утверждается в срок, установленный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0538">
        <w:rPr>
          <w:rFonts w:ascii="Times New Roman" w:hAnsi="Times New Roman" w:cs="Times New Roman"/>
          <w:sz w:val="28"/>
          <w:szCs w:val="28"/>
        </w:rPr>
        <w:t>дминистрации города о составлении проекта  бюджета города до начала очередного финансового года в отношении:</w:t>
      </w:r>
    </w:p>
    <w:p w:rsidR="00A06A6A" w:rsidRPr="000A0538" w:rsidRDefault="00A06A6A" w:rsidP="000A053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а) муниципальных казенных учреждений муниципального образования город Черногорск</w:t>
      </w:r>
      <w:r w:rsidRPr="000A0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0538">
        <w:rPr>
          <w:rFonts w:ascii="Times New Roman" w:hAnsi="Times New Roman" w:cs="Times New Roman"/>
          <w:sz w:val="28"/>
          <w:szCs w:val="28"/>
        </w:rPr>
        <w:t>- главными распорядителями средств  бюджета города, в ведении которых находятся муниципальные казенные учреждения муниципального образования город Черногорск;</w:t>
      </w:r>
    </w:p>
    <w:p w:rsidR="00A06A6A" w:rsidRPr="000A0538" w:rsidRDefault="00A06A6A" w:rsidP="000A053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б) муниципальных бюджетных и (или) муниципальных автономных учреждений муниципального образования город Черногорск – органами местного самоуправления муниципального образования город Черногорск, осуществляющими функции и полномочия учредителя в отношении муниципальных бюджетных и (или) муниципальных автономных учреждений (далее – органы местного самоуправления, осуществляющие функции и полномочия учредителя муниципальных бюджетных и (или) автономных учреждений).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Pr="000A0538">
          <w:rPr>
            <w:rFonts w:ascii="Times New Roman" w:hAnsi="Times New Roman" w:cs="Times New Roman"/>
            <w:sz w:val="28"/>
            <w:szCs w:val="28"/>
          </w:rPr>
          <w:t>Муниципальное задание</w:t>
        </w:r>
      </w:hyperlink>
      <w:r w:rsidRPr="000A0538">
        <w:rPr>
          <w:rFonts w:ascii="Times New Roman" w:hAnsi="Times New Roman" w:cs="Times New Roman"/>
          <w:sz w:val="28"/>
          <w:szCs w:val="28"/>
        </w:rPr>
        <w:t xml:space="preserve"> формируется на основе утвержденного базового перечня муниципальных услуг (работ), оказываемых (выполняемых) муниципальными учреждениями.</w:t>
      </w:r>
    </w:p>
    <w:p w:rsidR="00A06A6A" w:rsidRPr="000A0538" w:rsidRDefault="00A06A6A" w:rsidP="000A053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A0538">
          <w:rPr>
            <w:rFonts w:ascii="Times New Roman" w:hAnsi="Times New Roman" w:cs="Times New Roman"/>
            <w:sz w:val="28"/>
            <w:szCs w:val="28"/>
          </w:rPr>
          <w:t>Базовый перечень</w:t>
        </w:r>
      </w:hyperlink>
      <w:r w:rsidRPr="000A0538">
        <w:rPr>
          <w:rFonts w:ascii="Times New Roman" w:hAnsi="Times New Roman" w:cs="Times New Roman"/>
          <w:sz w:val="28"/>
          <w:szCs w:val="28"/>
        </w:rPr>
        <w:t xml:space="preserve"> муниципальных услуг (работ), оказываемых (выполняемых) муниципальными учреждениями, разрабатывается и ведется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0538">
        <w:rPr>
          <w:rFonts w:ascii="Times New Roman" w:hAnsi="Times New Roman" w:cs="Times New Roman"/>
          <w:sz w:val="28"/>
          <w:szCs w:val="28"/>
        </w:rPr>
        <w:t xml:space="preserve">дминистрацией города Черногорска по форме согласно Приложению № 2 к настоящему Порядку 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A0538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Черногорска</w:t>
      </w:r>
      <w:r w:rsidRPr="000A0538">
        <w:rPr>
          <w:rFonts w:ascii="Times New Roman" w:hAnsi="Times New Roman" w:cs="Times New Roman"/>
          <w:sz w:val="28"/>
          <w:szCs w:val="28"/>
        </w:rPr>
        <w:t>.</w:t>
      </w:r>
    </w:p>
    <w:p w:rsidR="00A06A6A" w:rsidRPr="000A0538" w:rsidRDefault="00A06A6A" w:rsidP="000A053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 xml:space="preserve">5. В случае внесения изменений в нормативные правовые акты, на основании которых было сформировано </w:t>
      </w:r>
      <w:hyperlink r:id="rId13" w:history="1">
        <w:r w:rsidRPr="000A0538">
          <w:rPr>
            <w:rFonts w:ascii="Times New Roman" w:hAnsi="Times New Roman" w:cs="Times New Roman"/>
            <w:sz w:val="28"/>
            <w:szCs w:val="28"/>
          </w:rPr>
          <w:t>муниципальное задание</w:t>
        </w:r>
      </w:hyperlink>
      <w:r w:rsidRPr="000A0538">
        <w:rPr>
          <w:rFonts w:ascii="Times New Roman" w:hAnsi="Times New Roman" w:cs="Times New Roman"/>
          <w:sz w:val="28"/>
          <w:szCs w:val="28"/>
        </w:rPr>
        <w:t>, а также изменения размера бюджетных ассигнований, предусмотренных в бюджете города для финансового обеспечения выполнения муниципального задания, в муниципальное задание вносятся изменения, которые утверждаются главными распорядителями средств  бюджета города, в ведении которых находятся муниципальные бюджетные, казенные, автономные учреждения муниципального образования город Черногорск, либо органами местного самоуправления, осуществляющими функции и полномочия учредителя муниципальных бюджетных и (или) автономных учреждений.</w:t>
      </w:r>
    </w:p>
    <w:p w:rsidR="00A06A6A" w:rsidRPr="000A0538" w:rsidRDefault="00A06A6A" w:rsidP="000A053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Изменение объема субсидии, предоставленной из бюджета города муниципальному бюджетному и (или) муниципальному автономному учреждению муниципального образования город Черногорск</w:t>
      </w:r>
      <w:r w:rsidRPr="000A0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0538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hyperlink r:id="rId14" w:history="1">
        <w:r w:rsidRPr="000A0538">
          <w:rPr>
            <w:rFonts w:ascii="Times New Roman" w:hAnsi="Times New Roman" w:cs="Times New Roman"/>
            <w:sz w:val="28"/>
            <w:szCs w:val="28"/>
          </w:rPr>
          <w:t>муниципального задания</w:t>
        </w:r>
      </w:hyperlink>
      <w:r w:rsidRPr="000A0538">
        <w:rPr>
          <w:rFonts w:ascii="Times New Roman" w:hAnsi="Times New Roman" w:cs="Times New Roman"/>
          <w:sz w:val="28"/>
          <w:szCs w:val="28"/>
        </w:rPr>
        <w:t xml:space="preserve"> (далее - субсидия), в течение срока его выполнения осуществляется только при соответствующем изменении </w:t>
      </w:r>
      <w:hyperlink r:id="rId15" w:history="1">
        <w:r w:rsidRPr="000A0538">
          <w:rPr>
            <w:rFonts w:ascii="Times New Roman" w:hAnsi="Times New Roman" w:cs="Times New Roman"/>
            <w:sz w:val="28"/>
            <w:szCs w:val="28"/>
          </w:rPr>
          <w:t>муниципального задания</w:t>
        </w:r>
      </w:hyperlink>
      <w:r w:rsidRPr="000A0538">
        <w:rPr>
          <w:rFonts w:ascii="Times New Roman" w:hAnsi="Times New Roman" w:cs="Times New Roman"/>
          <w:sz w:val="28"/>
          <w:szCs w:val="28"/>
        </w:rPr>
        <w:t>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6. Финансовое обеспечение выполнения муниципального задания осуществляется в пределах бюджетных ассигнований, предусмотренных в  бюджете города на соответствующие цели.</w:t>
      </w:r>
    </w:p>
    <w:p w:rsidR="00A06A6A" w:rsidRPr="000A0538" w:rsidRDefault="00A06A6A" w:rsidP="000A053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 xml:space="preserve">7. Финансовое обеспечение выполнения </w:t>
      </w:r>
      <w:hyperlink r:id="rId16" w:history="1">
        <w:r w:rsidRPr="000A0538">
          <w:rPr>
            <w:rFonts w:ascii="Times New Roman" w:hAnsi="Times New Roman" w:cs="Times New Roman"/>
            <w:sz w:val="28"/>
            <w:szCs w:val="28"/>
          </w:rPr>
          <w:t>муниципального задания</w:t>
        </w:r>
      </w:hyperlink>
      <w:r w:rsidRPr="000A0538"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муниципального образования город Черногорска</w:t>
      </w:r>
      <w:r w:rsidRPr="000A0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0538">
        <w:rPr>
          <w:rFonts w:ascii="Times New Roman" w:hAnsi="Times New Roman" w:cs="Times New Roman"/>
          <w:sz w:val="28"/>
          <w:szCs w:val="28"/>
        </w:rPr>
        <w:t>осуществляется в соответствии с показателями бюджетной сметы этого учреждения.</w:t>
      </w:r>
    </w:p>
    <w:p w:rsidR="00A06A6A" w:rsidRPr="000A0538" w:rsidRDefault="00A06A6A" w:rsidP="000A053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8. Главные распорядители средств бюджета города, в ведении которых находятся муниципальные казенные учреждения муниципального образования город Черногорск, при определении показателей бюджетной сметы могут использовать нормативные затраты на оказание соответствующих муниципальных услуг и нормативные затраты на содержание имущества, переданного на праве оперативного управления муниципальному казенному учреждению муниципального образования город Черногорск.</w:t>
      </w:r>
    </w:p>
    <w:p w:rsidR="00A06A6A" w:rsidRPr="000A0538" w:rsidRDefault="00A06A6A" w:rsidP="000A053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Порядок определения указанных нормативных затрат устанавливается главными распорядителями средств бюджета города, в ведении которых находятся муниципальные казенные учреждения муниципального образования город Черногорск, по согласованию с Финансовым управлением администрации г. Черногорска.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9. Финансовое обеспечение выполнения муниципального задания муниципальным бюджетным и (или) муниципальным автономным учреждением муниципального образования город Черногорск</w:t>
      </w:r>
      <w:r w:rsidRPr="000A0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0538">
        <w:rPr>
          <w:rFonts w:ascii="Times New Roman" w:hAnsi="Times New Roman" w:cs="Times New Roman"/>
          <w:sz w:val="28"/>
          <w:szCs w:val="28"/>
        </w:rPr>
        <w:t>осуществляется в виде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A0538">
        <w:rPr>
          <w:rFonts w:ascii="Times New Roman" w:hAnsi="Times New Roman" w:cs="Times New Roman"/>
          <w:sz w:val="28"/>
          <w:szCs w:val="28"/>
        </w:rPr>
        <w:t>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10. Размер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имущества, закрепленного за муниципальным бюджетным учреждением и (или) муниципальным автономным учреждением муниципального образования город Черногорск</w:t>
      </w:r>
      <w:r w:rsidRPr="000A0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0538">
        <w:rPr>
          <w:rFonts w:ascii="Times New Roman" w:hAnsi="Times New Roman" w:cs="Times New Roman"/>
          <w:sz w:val="28"/>
          <w:szCs w:val="28"/>
        </w:rPr>
        <w:t>или приобретенного муниципальным бюджетным учреждением и (или) муниципальным автономным учреждением муниципального образования город Черногорск</w:t>
      </w:r>
      <w:r w:rsidRPr="000A0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0538">
        <w:rPr>
          <w:rFonts w:ascii="Times New Roman" w:hAnsi="Times New Roman" w:cs="Times New Roman"/>
          <w:sz w:val="28"/>
          <w:szCs w:val="28"/>
        </w:rPr>
        <w:t>за счет средств, выделенных ему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Порядок определения указанных нормативных затрат и распределение их по отдельным муниципальным услугам устанавливается в соответствии с настоящим Порядком органами местного самоуправления, осуществляющими функции и полномочия учредителя муниципальных бюджетных и (или) автономных учреждений по согласованию с Финансовым управлением администрации г. Черногорска.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11. При оказании в случаях, установленных федеральным законом, муниципальными бюджетными и (или) муниципальными автономными учреждениями муниципального образования город Черногорск</w:t>
      </w:r>
      <w:r w:rsidRPr="000A0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0538">
        <w:rPr>
          <w:rFonts w:ascii="Times New Roman" w:hAnsi="Times New Roman" w:cs="Times New Roman"/>
          <w:sz w:val="28"/>
          <w:szCs w:val="28"/>
        </w:rPr>
        <w:t>муниципальных услуг (выполнении работ) гражданам и юридическим лицам за плату в пределах муниципального задания размер субсидии рассчитывается с учетом средств, планируемых к поступлению от потребителей указанных услуг (работ).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12. При определении нормативных затрат на оказание муниципальным бюджетным или муниципальным автономным учреждением муниципального образования город Черногорск</w:t>
      </w:r>
      <w:r w:rsidRPr="000A0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0538">
        <w:rPr>
          <w:rFonts w:ascii="Times New Roman" w:hAnsi="Times New Roman" w:cs="Times New Roman"/>
          <w:sz w:val="28"/>
          <w:szCs w:val="28"/>
        </w:rPr>
        <w:t>муниципальной услуги учитываются: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а) нормативные затраты, непосредственно связанные с оказанием муниципальной услуги;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б) нормативные затраты на общехозяйственные нужды (за исключением затрат, которые учитываются в составе нормативных затрат на содержание имущества муниципального бюджетного или муниципального автономного учреждения муниципального образования город Черногорск</w:t>
      </w:r>
      <w:r w:rsidRPr="000A0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05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0A0538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0A0538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13. Нормативные затраты на содержание имущества муниципального бюджетного или муниципального автономного учреждения муниципального образования город Черногорск</w:t>
      </w:r>
      <w:r w:rsidRPr="000A0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0538">
        <w:rPr>
          <w:rFonts w:ascii="Times New Roman" w:hAnsi="Times New Roman" w:cs="Times New Roman"/>
          <w:sz w:val="28"/>
          <w:szCs w:val="28"/>
        </w:rPr>
        <w:t>рассчитываются с учетом затрат: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а) на потребление электрической энергии в размере  10 % от общего объема затрат муниципального бюджетного или муниципального автономного муниципального образования город Черногорск</w:t>
      </w:r>
      <w:r w:rsidRPr="000A0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0538">
        <w:rPr>
          <w:rFonts w:ascii="Times New Roman" w:hAnsi="Times New Roman" w:cs="Times New Roman"/>
          <w:sz w:val="28"/>
          <w:szCs w:val="28"/>
        </w:rPr>
        <w:t>учреждения на оплату указанного вида коммунальных платежей;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б) на потребление тепловой энергии в размере 50 % общего объема затрат муниципального бюджетного или муниципального автономного учреждения муниципального образования город Черногорск на оплату указанного вида коммунальных платежей;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в) на уплату налогов, в качестве объекта налогообложения по которым признается недвижимое и особо ценное движимое имущество, закрепленное за муниципальным бюджетным или муниципальным автономным учреждением муниципального образования город Черногорск</w:t>
      </w:r>
      <w:r w:rsidRPr="000A0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0538">
        <w:rPr>
          <w:rFonts w:ascii="Times New Roman" w:hAnsi="Times New Roman" w:cs="Times New Roman"/>
          <w:sz w:val="28"/>
          <w:szCs w:val="28"/>
        </w:rPr>
        <w:t>или приобретенное им за счет средств, выделенных муниципальному бюджетному или муниципальному автономному учреждению муниципального образования город Черногорск учредителем на приобретение такого имущества, в том числе земельные участки.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14. Субсидия перечисляется в установленном порядке на лицевой счет муниципального бюджетного учреждения, открытый в  территориальном органе Федерального казначейства в городе Черногорске в порядке, установленном Федеральным законодательством 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Субсидия на финансовое обеспечение выполнения муниципального задания муниципальным автономным учреждением перечисляется в установленном порядке на счет, открытый в кредитной организации муниципальному автономному учреждению, или на лицевой счет муниципального автономного учреждения, открытый в территориальном органе Федерального казначейства в городе Черногорске в порядке, установленном Федеральным законодательством 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15. Предоставление муниципальному бюджетному (муниципальному автономному)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муниципальным бюджетным (муниципальным автономным) учреждением и органом местного самоуправления, осуществляющим функции и полномочия учредителя муниципальных бюджетных и (или) автономных учреждений, в соответствии с примерной формой, утверждаемой Финансовым управлением администрации г. Черногорска.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16. Контроль за выполнением муниципальными казенными учреждениями муниципального образования город Черногорск муниципальных заданий осуществляют главные распорядители средств местного бюджета, в ведении которых находятся муниципальные казенные учреждения муниципального образования город Черногорск, в установленном ими порядке.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17. Контроль за выполнением муниципальными бюджетными и (или) муниципальными автономными учреждениями муниципального образования город Черногорск</w:t>
      </w:r>
      <w:r w:rsidRPr="000A0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0538">
        <w:rPr>
          <w:rFonts w:ascii="Times New Roman" w:hAnsi="Times New Roman" w:cs="Times New Roman"/>
          <w:sz w:val="28"/>
          <w:szCs w:val="28"/>
        </w:rPr>
        <w:t>муниципальных заданий осуществляют органы местного самоуправления, осуществляющие функции и полномочия учредителя муниципальных бюджетных и (или) автономных учреждений, в установленном ими порядке.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18. Муниципальные задания и отчеты об их исполнении размещаются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на официальном сайте в сети Интернет на основании информации, представленной муниципальными учреждениями, в порядке, установленном Министерством финансов Российской Федерации.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19. Муниципальные задания и отчеты об их исполнении размещаются главными распорядителями средств местного бюджета, в ведении которых находятся муниципальные казенные учреждения муниципального образования город Черногорск, а также органами местного самоуправления, осуществляющими функции и полномочия учредителя муниципальных бюджетных и (или) автономных учреждений, на официальном сайте  города Черногорска в сети Интернет на основании информации, предоставляемой муниципальными учреждениями, с учетом требований, установленных Министерством финансов Российской Федерации.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</w:p>
    <w:p w:rsidR="00A06A6A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right"/>
        <w:outlineLvl w:val="1"/>
        <w:rPr>
          <w:rFonts w:ascii="Times New Roman" w:hAnsi="Times New Roman" w:cs="Times New Roman"/>
        </w:rPr>
      </w:pPr>
      <w:bookmarkStart w:id="0" w:name="_Toc291165487"/>
      <w:bookmarkStart w:id="1" w:name="_Toc291165863"/>
    </w:p>
    <w:p w:rsidR="00A06A6A" w:rsidRPr="000A0538" w:rsidRDefault="00A06A6A" w:rsidP="000A053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</w:rPr>
      </w:pPr>
      <w:r w:rsidRPr="000A0538">
        <w:rPr>
          <w:rFonts w:ascii="Times New Roman" w:hAnsi="Times New Roman" w:cs="Times New Roman"/>
        </w:rPr>
        <w:t>Приложение № 1</w:t>
      </w:r>
      <w:bookmarkEnd w:id="0"/>
      <w:bookmarkEnd w:id="1"/>
    </w:p>
    <w:p w:rsidR="00A06A6A" w:rsidRPr="000A0538" w:rsidRDefault="00A06A6A" w:rsidP="000A053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</w:rPr>
      </w:pPr>
      <w:r w:rsidRPr="000A0538">
        <w:rPr>
          <w:rFonts w:ascii="Times New Roman" w:hAnsi="Times New Roman" w:cs="Times New Roman"/>
        </w:rPr>
        <w:t>к Порядку формирования, финансового обеспечения, размещения и контроля выполнения муниципального задания бюджетными учреждениями, находящимися в ведении муниципального образования город Черногорск</w:t>
      </w: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05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(наименование муниципального учреждения)</w:t>
      </w: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на __________ год</w:t>
      </w: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Часть 1</w:t>
      </w: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(формируется при установлении муниципального задания одновременно на</w:t>
      </w: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выполнение муниципальной услуги (услуг) и работы (работ) и содержит</w:t>
      </w: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требования к оказанию муниципальной услуги (услуг))</w:t>
      </w: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Раздел 1 ______________________________</w:t>
      </w: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2. Потребители муниципальной услуги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3. Показатели,  характеризующие  объем  и  (или)   качество   муниципальной услуги.</w:t>
      </w: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1553"/>
        <w:gridCol w:w="1249"/>
        <w:gridCol w:w="999"/>
        <w:gridCol w:w="1375"/>
        <w:gridCol w:w="1375"/>
        <w:gridCol w:w="1375"/>
        <w:gridCol w:w="1498"/>
      </w:tblGrid>
      <w:tr w:rsidR="00A06A6A" w:rsidRPr="004A46E9">
        <w:trPr>
          <w:cantSplit/>
          <w:trHeight w:val="360"/>
        </w:trPr>
        <w:tc>
          <w:tcPr>
            <w:tcW w:w="8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>Наименование</w:t>
            </w:r>
            <w:r w:rsidRPr="000A0538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Единица </w:t>
            </w:r>
            <w:r w:rsidRPr="000A053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>Формула</w:t>
            </w:r>
            <w:r w:rsidRPr="000A0538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21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Значения показателей качества  </w:t>
            </w:r>
            <w:r w:rsidRPr="000A0538">
              <w:rPr>
                <w:rFonts w:ascii="Times New Roman" w:hAnsi="Times New Roman" w:cs="Times New Roman"/>
              </w:rPr>
              <w:br/>
              <w:t xml:space="preserve">муниципальной услуги     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Источник  </w:t>
            </w:r>
            <w:r w:rsidRPr="000A0538">
              <w:rPr>
                <w:rFonts w:ascii="Times New Roman" w:hAnsi="Times New Roman" w:cs="Times New Roman"/>
              </w:rPr>
              <w:br/>
              <w:t xml:space="preserve">информации </w:t>
            </w:r>
            <w:r w:rsidRPr="000A0538">
              <w:rPr>
                <w:rFonts w:ascii="Times New Roman" w:hAnsi="Times New Roman" w:cs="Times New Roman"/>
              </w:rPr>
              <w:br/>
              <w:t xml:space="preserve">о значении </w:t>
            </w:r>
            <w:r w:rsidRPr="000A0538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0A0538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0A0538">
              <w:rPr>
                <w:rFonts w:ascii="Times New Roman" w:hAnsi="Times New Roman" w:cs="Times New Roman"/>
              </w:rPr>
              <w:br/>
              <w:t xml:space="preserve">данные для </w:t>
            </w:r>
            <w:r w:rsidRPr="000A0538">
              <w:rPr>
                <w:rFonts w:ascii="Times New Roman" w:hAnsi="Times New Roman" w:cs="Times New Roman"/>
              </w:rPr>
              <w:br/>
              <w:t>ее расчета)</w:t>
            </w:r>
          </w:p>
        </w:tc>
      </w:tr>
      <w:tr w:rsidR="00A06A6A" w:rsidRPr="004A46E9">
        <w:trPr>
          <w:cantSplit/>
          <w:trHeight w:val="600"/>
        </w:trPr>
        <w:tc>
          <w:tcPr>
            <w:tcW w:w="8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отчетный </w:t>
            </w:r>
            <w:r w:rsidRPr="000A0538">
              <w:rPr>
                <w:rFonts w:ascii="Times New Roman" w:hAnsi="Times New Roman" w:cs="Times New Roman"/>
              </w:rPr>
              <w:br/>
              <w:t>финансовый</w:t>
            </w:r>
            <w:r w:rsidRPr="000A0538"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текущий  </w:t>
            </w:r>
            <w:r w:rsidRPr="000A0538">
              <w:rPr>
                <w:rFonts w:ascii="Times New Roman" w:hAnsi="Times New Roman" w:cs="Times New Roman"/>
              </w:rPr>
              <w:br/>
              <w:t>финансовый</w:t>
            </w:r>
            <w:r w:rsidRPr="000A0538"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очередной </w:t>
            </w:r>
            <w:r w:rsidRPr="000A0538">
              <w:rPr>
                <w:rFonts w:ascii="Times New Roman" w:hAnsi="Times New Roman" w:cs="Times New Roman"/>
              </w:rPr>
              <w:br/>
              <w:t>финансовый</w:t>
            </w:r>
            <w:r w:rsidRPr="000A0538">
              <w:rPr>
                <w:rFonts w:ascii="Times New Roman" w:hAnsi="Times New Roman" w:cs="Times New Roman"/>
              </w:rPr>
              <w:br/>
              <w:t xml:space="preserve">год &lt;*&gt;  </w:t>
            </w:r>
          </w:p>
        </w:tc>
        <w:tc>
          <w:tcPr>
            <w:tcW w:w="7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06A6A" w:rsidRPr="004A46E9">
        <w:trPr>
          <w:cantSplit/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1.         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06A6A" w:rsidRPr="004A46E9">
        <w:trPr>
          <w:cantSplit/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2.         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06A6A" w:rsidRPr="000A0538" w:rsidRDefault="00A06A6A" w:rsidP="000A053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2111"/>
        <w:gridCol w:w="1540"/>
        <w:gridCol w:w="1411"/>
        <w:gridCol w:w="1411"/>
        <w:gridCol w:w="1413"/>
        <w:gridCol w:w="1538"/>
      </w:tblGrid>
      <w:tr w:rsidR="00A06A6A" w:rsidRPr="004A46E9">
        <w:trPr>
          <w:cantSplit/>
          <w:trHeight w:val="360"/>
        </w:trPr>
        <w:tc>
          <w:tcPr>
            <w:tcW w:w="11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Наименование  </w:t>
            </w:r>
            <w:r w:rsidRPr="000A0538">
              <w:rPr>
                <w:rFonts w:ascii="Times New Roman" w:hAnsi="Times New Roman" w:cs="Times New Roman"/>
              </w:rPr>
              <w:br/>
              <w:t xml:space="preserve">показателя   </w:t>
            </w:r>
          </w:p>
        </w:tc>
        <w:tc>
          <w:tcPr>
            <w:tcW w:w="8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Единица  </w:t>
            </w:r>
            <w:r w:rsidRPr="000A0538">
              <w:rPr>
                <w:rFonts w:ascii="Times New Roman" w:hAnsi="Times New Roman" w:cs="Times New Roman"/>
              </w:rPr>
              <w:br/>
              <w:t xml:space="preserve">измерения </w:t>
            </w:r>
          </w:p>
        </w:tc>
        <w:tc>
          <w:tcPr>
            <w:tcW w:w="22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Значения показателей объема   </w:t>
            </w:r>
            <w:r w:rsidRPr="000A0538">
              <w:rPr>
                <w:rFonts w:ascii="Times New Roman" w:hAnsi="Times New Roman" w:cs="Times New Roman"/>
              </w:rPr>
              <w:br/>
              <w:t xml:space="preserve">муниципальной услуги      </w:t>
            </w:r>
          </w:p>
        </w:tc>
        <w:tc>
          <w:tcPr>
            <w:tcW w:w="8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Источник  </w:t>
            </w:r>
            <w:r w:rsidRPr="000A0538">
              <w:rPr>
                <w:rFonts w:ascii="Times New Roman" w:hAnsi="Times New Roman" w:cs="Times New Roman"/>
              </w:rPr>
              <w:br/>
              <w:t xml:space="preserve">информации </w:t>
            </w:r>
            <w:r w:rsidRPr="000A0538">
              <w:rPr>
                <w:rFonts w:ascii="Times New Roman" w:hAnsi="Times New Roman" w:cs="Times New Roman"/>
              </w:rPr>
              <w:br/>
              <w:t xml:space="preserve">о значении </w:t>
            </w:r>
            <w:r w:rsidRPr="000A0538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</w:tr>
      <w:tr w:rsidR="00A06A6A" w:rsidRPr="004A46E9">
        <w:trPr>
          <w:cantSplit/>
          <w:trHeight w:val="480"/>
        </w:trPr>
        <w:tc>
          <w:tcPr>
            <w:tcW w:w="11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отчетный </w:t>
            </w:r>
            <w:r w:rsidRPr="000A0538">
              <w:rPr>
                <w:rFonts w:ascii="Times New Roman" w:hAnsi="Times New Roman" w:cs="Times New Roman"/>
              </w:rPr>
              <w:br/>
              <w:t>финансовый</w:t>
            </w:r>
            <w:r w:rsidRPr="000A0538"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текущий  </w:t>
            </w:r>
            <w:r w:rsidRPr="000A0538">
              <w:rPr>
                <w:rFonts w:ascii="Times New Roman" w:hAnsi="Times New Roman" w:cs="Times New Roman"/>
              </w:rPr>
              <w:br/>
              <w:t>финансовый</w:t>
            </w:r>
            <w:r w:rsidRPr="000A0538"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очередной </w:t>
            </w:r>
            <w:r w:rsidRPr="000A0538">
              <w:rPr>
                <w:rFonts w:ascii="Times New Roman" w:hAnsi="Times New Roman" w:cs="Times New Roman"/>
              </w:rPr>
              <w:br/>
              <w:t>финансовый</w:t>
            </w:r>
            <w:r w:rsidRPr="000A0538">
              <w:rPr>
                <w:rFonts w:ascii="Times New Roman" w:hAnsi="Times New Roman" w:cs="Times New Roman"/>
              </w:rPr>
              <w:br/>
              <w:t xml:space="preserve">год &lt;*&gt;  </w:t>
            </w:r>
          </w:p>
        </w:tc>
        <w:tc>
          <w:tcPr>
            <w:tcW w:w="81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06A6A" w:rsidRPr="004A46E9">
        <w:trPr>
          <w:cantSplit/>
          <w:trHeight w:val="240"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1.             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06A6A" w:rsidRPr="004A46E9">
        <w:trPr>
          <w:cantSplit/>
          <w:trHeight w:val="240"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2.             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06A6A" w:rsidRPr="000A0538" w:rsidRDefault="00A06A6A" w:rsidP="000A053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услуги.</w:t>
      </w: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4.2.  Порядок  информирования  потенциальных   потребителей   муниципальной услуги: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3336"/>
        <w:gridCol w:w="2951"/>
        <w:gridCol w:w="3207"/>
      </w:tblGrid>
      <w:tr w:rsidR="00A06A6A" w:rsidRPr="004A46E9">
        <w:trPr>
          <w:cantSplit/>
          <w:trHeight w:val="360"/>
        </w:trPr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Способ информирования  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Состав размещаемой  </w:t>
            </w:r>
            <w:r w:rsidRPr="000A0538">
              <w:rPr>
                <w:rFonts w:ascii="Times New Roman" w:hAnsi="Times New Roman" w:cs="Times New Roman"/>
              </w:rPr>
              <w:br/>
              <w:t>(доводимой) информации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Частота обновления   </w:t>
            </w:r>
            <w:r w:rsidRPr="000A0538">
              <w:rPr>
                <w:rFonts w:ascii="Times New Roman" w:hAnsi="Times New Roman" w:cs="Times New Roman"/>
              </w:rPr>
              <w:br/>
              <w:t xml:space="preserve">информации       </w:t>
            </w:r>
          </w:p>
        </w:tc>
      </w:tr>
      <w:tr w:rsidR="00A06A6A" w:rsidRPr="004A46E9">
        <w:trPr>
          <w:cantSplit/>
          <w:trHeight w:val="240"/>
        </w:trPr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1.                       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06A6A" w:rsidRPr="004A46E9">
        <w:trPr>
          <w:cantSplit/>
          <w:trHeight w:val="240"/>
        </w:trPr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2.                       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06A6A" w:rsidRPr="000A0538" w:rsidRDefault="00A06A6A" w:rsidP="000A053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06A6A" w:rsidRPr="000A0538" w:rsidRDefault="00A06A6A" w:rsidP="000A0538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A06A6A" w:rsidRPr="000A0538" w:rsidRDefault="00A06A6A" w:rsidP="000A0538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6.2. Орган, устанавливающий цены (тарифы) ___________________________________.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6.3. Значения предельных цен (тарифов):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4362"/>
        <w:gridCol w:w="5132"/>
      </w:tblGrid>
      <w:tr w:rsidR="00A06A6A" w:rsidRPr="004A46E9">
        <w:trPr>
          <w:cantSplit/>
          <w:trHeight w:val="240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Цена (тариф), единица измерения    </w:t>
            </w:r>
          </w:p>
        </w:tc>
      </w:tr>
      <w:tr w:rsidR="00A06A6A" w:rsidRPr="004A46E9">
        <w:trPr>
          <w:cantSplit/>
          <w:trHeight w:val="240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1.                               </w:t>
            </w:r>
          </w:p>
        </w:tc>
        <w:tc>
          <w:tcPr>
            <w:tcW w:w="2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06A6A" w:rsidRPr="004A46E9">
        <w:trPr>
          <w:cantSplit/>
          <w:trHeight w:val="240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2.                               </w:t>
            </w:r>
          </w:p>
        </w:tc>
        <w:tc>
          <w:tcPr>
            <w:tcW w:w="2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06A6A" w:rsidRPr="000A0538" w:rsidRDefault="00A06A6A" w:rsidP="000A053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7. Порядок контроля за исполнением муниципального задания: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2438"/>
        <w:gridCol w:w="1796"/>
        <w:gridCol w:w="5260"/>
      </w:tblGrid>
      <w:tr w:rsidR="00A06A6A" w:rsidRPr="004A46E9">
        <w:trPr>
          <w:cantSplit/>
          <w:trHeight w:val="480"/>
        </w:trPr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Формы контроля 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___________ </w:t>
            </w:r>
            <w:r w:rsidRPr="000A0538">
              <w:rPr>
                <w:rFonts w:ascii="Times New Roman" w:hAnsi="Times New Roman" w:cs="Times New Roman"/>
                <w:b/>
                <w:bCs/>
                <w:i/>
                <w:iCs/>
              </w:rPr>
              <w:t>(наименование органов местного самоуправления, осуществляющих контроль</w:t>
            </w:r>
            <w:r w:rsidRPr="000A0538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за оказанием муниципальной услуги)</w:t>
            </w:r>
            <w:r w:rsidRPr="000A0538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06A6A" w:rsidRPr="004A46E9">
        <w:trPr>
          <w:cantSplit/>
          <w:trHeight w:val="240"/>
        </w:trPr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1.               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06A6A" w:rsidRPr="004A46E9">
        <w:trPr>
          <w:cantSplit/>
          <w:trHeight w:val="240"/>
        </w:trPr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2.               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06A6A" w:rsidRPr="000A0538" w:rsidRDefault="00A06A6A" w:rsidP="000A053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задания.</w:t>
      </w: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задания: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1408"/>
        <w:gridCol w:w="1333"/>
        <w:gridCol w:w="1901"/>
        <w:gridCol w:w="1521"/>
        <w:gridCol w:w="2028"/>
        <w:gridCol w:w="1303"/>
      </w:tblGrid>
      <w:tr w:rsidR="00A06A6A" w:rsidRPr="004A46E9">
        <w:trPr>
          <w:cantSplit/>
          <w:trHeight w:val="840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>Наименование</w:t>
            </w:r>
            <w:r w:rsidRPr="000A0538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Единица </w:t>
            </w:r>
            <w:r w:rsidRPr="000A053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Значение,   </w:t>
            </w:r>
            <w:r w:rsidRPr="000A0538">
              <w:rPr>
                <w:rFonts w:ascii="Times New Roman" w:hAnsi="Times New Roman" w:cs="Times New Roman"/>
              </w:rPr>
              <w:br/>
              <w:t>утвержденное в</w:t>
            </w:r>
            <w:r w:rsidRPr="000A0538"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 w:rsidRPr="000A0538">
              <w:rPr>
                <w:rFonts w:ascii="Times New Roman" w:hAnsi="Times New Roman" w:cs="Times New Roman"/>
              </w:rPr>
              <w:br/>
              <w:t xml:space="preserve">задании на  </w:t>
            </w:r>
            <w:r w:rsidRPr="000A0538">
              <w:rPr>
                <w:rFonts w:ascii="Times New Roman" w:hAnsi="Times New Roman" w:cs="Times New Roman"/>
              </w:rPr>
              <w:br/>
              <w:t xml:space="preserve">отчетный   </w:t>
            </w:r>
            <w:r w:rsidRPr="000A0538">
              <w:rPr>
                <w:rFonts w:ascii="Times New Roman" w:hAnsi="Times New Roman" w:cs="Times New Roman"/>
              </w:rPr>
              <w:br/>
              <w:t xml:space="preserve">период   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>Фактическое</w:t>
            </w:r>
            <w:r w:rsidRPr="000A0538">
              <w:rPr>
                <w:rFonts w:ascii="Times New Roman" w:hAnsi="Times New Roman" w:cs="Times New Roman"/>
              </w:rPr>
              <w:br/>
              <w:t>значение за</w:t>
            </w:r>
            <w:r w:rsidRPr="000A0538">
              <w:rPr>
                <w:rFonts w:ascii="Times New Roman" w:hAnsi="Times New Roman" w:cs="Times New Roman"/>
              </w:rPr>
              <w:br/>
              <w:t xml:space="preserve">отчетный  </w:t>
            </w:r>
            <w:r w:rsidRPr="000A0538">
              <w:rPr>
                <w:rFonts w:ascii="Times New Roman" w:hAnsi="Times New Roman" w:cs="Times New Roman"/>
              </w:rPr>
              <w:br/>
              <w:t xml:space="preserve">период   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Характеристика </w:t>
            </w:r>
            <w:r w:rsidRPr="000A0538">
              <w:rPr>
                <w:rFonts w:ascii="Times New Roman" w:hAnsi="Times New Roman" w:cs="Times New Roman"/>
              </w:rPr>
              <w:br/>
              <w:t xml:space="preserve">причин     </w:t>
            </w:r>
            <w:r w:rsidRPr="000A0538">
              <w:rPr>
                <w:rFonts w:ascii="Times New Roman" w:hAnsi="Times New Roman" w:cs="Times New Roman"/>
              </w:rPr>
              <w:br/>
              <w:t xml:space="preserve">отклонений от </w:t>
            </w:r>
            <w:r w:rsidRPr="000A0538">
              <w:rPr>
                <w:rFonts w:ascii="Times New Roman" w:hAnsi="Times New Roman" w:cs="Times New Roman"/>
              </w:rPr>
              <w:br/>
              <w:t>запланированных</w:t>
            </w:r>
            <w:r w:rsidRPr="000A0538">
              <w:rPr>
                <w:rFonts w:ascii="Times New Roman" w:hAnsi="Times New Roman" w:cs="Times New Roman"/>
              </w:rPr>
              <w:br/>
              <w:t xml:space="preserve">значений   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Источник(и) </w:t>
            </w:r>
            <w:r w:rsidRPr="000A0538">
              <w:rPr>
                <w:rFonts w:ascii="Times New Roman" w:hAnsi="Times New Roman" w:cs="Times New Roman"/>
              </w:rPr>
              <w:br/>
              <w:t>информации о</w:t>
            </w:r>
            <w:r w:rsidRPr="000A0538">
              <w:rPr>
                <w:rFonts w:ascii="Times New Roman" w:hAnsi="Times New Roman" w:cs="Times New Roman"/>
              </w:rPr>
              <w:br/>
              <w:t xml:space="preserve">фактическом </w:t>
            </w:r>
            <w:r w:rsidRPr="000A0538">
              <w:rPr>
                <w:rFonts w:ascii="Times New Roman" w:hAnsi="Times New Roman" w:cs="Times New Roman"/>
              </w:rPr>
              <w:br/>
              <w:t xml:space="preserve">значении  </w:t>
            </w:r>
            <w:r w:rsidRPr="000A0538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</w:tr>
      <w:tr w:rsidR="00A06A6A" w:rsidRPr="004A46E9">
        <w:trPr>
          <w:cantSplit/>
          <w:trHeight w:val="240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1.         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06A6A" w:rsidRPr="004A46E9">
        <w:trPr>
          <w:cantSplit/>
          <w:trHeight w:val="240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2.         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06A6A" w:rsidRPr="000A0538" w:rsidRDefault="00A06A6A" w:rsidP="000A053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06A6A" w:rsidRPr="000A0538" w:rsidRDefault="00A06A6A" w:rsidP="000A0538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 (контроля  за  исполнением) муниципального задания.</w:t>
      </w: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Часть 2</w:t>
      </w: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(формируется при установлении муниципального задания одновременно на</w:t>
      </w: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выполнение муниципальной услуги (услуг) и работы (работ) и содержит</w:t>
      </w: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требования к выполнению работы (работ))</w:t>
      </w: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Раздел 1 ______________________________</w:t>
      </w:r>
    </w:p>
    <w:p w:rsidR="00A06A6A" w:rsidRPr="000A0538" w:rsidRDefault="00A06A6A" w:rsidP="000A05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1. Наименование муниципальной работы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p w:rsidR="00A06A6A" w:rsidRPr="000A0538" w:rsidRDefault="00A06A6A" w:rsidP="000A0538">
      <w:pPr>
        <w:autoSpaceDE w:val="0"/>
        <w:autoSpaceDN w:val="0"/>
        <w:adjustRightInd w:val="0"/>
        <w:ind w:left="540" w:firstLine="539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2950"/>
        <w:gridCol w:w="2309"/>
        <w:gridCol w:w="1411"/>
        <w:gridCol w:w="1411"/>
        <w:gridCol w:w="1413"/>
      </w:tblGrid>
      <w:tr w:rsidR="00A06A6A" w:rsidRPr="004A46E9">
        <w:trPr>
          <w:cantSplit/>
          <w:trHeight w:val="360"/>
        </w:trPr>
        <w:tc>
          <w:tcPr>
            <w:tcW w:w="1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Наименование работы  </w:t>
            </w:r>
          </w:p>
        </w:tc>
        <w:tc>
          <w:tcPr>
            <w:tcW w:w="12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2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>Планируемый результат выполнения</w:t>
            </w:r>
            <w:r w:rsidRPr="000A0538">
              <w:rPr>
                <w:rFonts w:ascii="Times New Roman" w:hAnsi="Times New Roman" w:cs="Times New Roman"/>
              </w:rPr>
              <w:br/>
              <w:t xml:space="preserve">работы             </w:t>
            </w:r>
          </w:p>
        </w:tc>
      </w:tr>
      <w:tr w:rsidR="00A06A6A" w:rsidRPr="004A46E9">
        <w:trPr>
          <w:cantSplit/>
          <w:trHeight w:val="480"/>
        </w:trPr>
        <w:tc>
          <w:tcPr>
            <w:tcW w:w="15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отчетный </w:t>
            </w:r>
            <w:r w:rsidRPr="000A0538">
              <w:rPr>
                <w:rFonts w:ascii="Times New Roman" w:hAnsi="Times New Roman" w:cs="Times New Roman"/>
              </w:rPr>
              <w:br/>
              <w:t>финансовый</w:t>
            </w:r>
            <w:r w:rsidRPr="000A0538"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текущий  </w:t>
            </w:r>
            <w:r w:rsidRPr="000A0538">
              <w:rPr>
                <w:rFonts w:ascii="Times New Roman" w:hAnsi="Times New Roman" w:cs="Times New Roman"/>
              </w:rPr>
              <w:br/>
              <w:t>финансовый</w:t>
            </w:r>
            <w:r w:rsidRPr="000A0538"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очередной </w:t>
            </w:r>
            <w:r w:rsidRPr="000A0538">
              <w:rPr>
                <w:rFonts w:ascii="Times New Roman" w:hAnsi="Times New Roman" w:cs="Times New Roman"/>
              </w:rPr>
              <w:br/>
              <w:t>финансовый</w:t>
            </w:r>
            <w:r w:rsidRPr="000A0538"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</w:tr>
      <w:tr w:rsidR="00A06A6A" w:rsidRPr="004A46E9">
        <w:trPr>
          <w:cantSplit/>
          <w:trHeight w:val="240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1.                   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06A6A" w:rsidRPr="004A46E9">
        <w:trPr>
          <w:cantSplit/>
          <w:trHeight w:val="240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2.                   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06A6A" w:rsidRPr="000A0538" w:rsidRDefault="00A06A6A" w:rsidP="000A0538">
      <w:pPr>
        <w:autoSpaceDE w:val="0"/>
        <w:autoSpaceDN w:val="0"/>
        <w:adjustRightInd w:val="0"/>
        <w:ind w:left="540" w:firstLine="539"/>
        <w:jc w:val="both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3. Основания для досрочного прекращения муниципального задания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4. Порядок контроля за исполнением муниципального задания:</w:t>
      </w:r>
    </w:p>
    <w:p w:rsidR="00A06A6A" w:rsidRPr="000A0538" w:rsidRDefault="00A06A6A" w:rsidP="000A0538">
      <w:pPr>
        <w:autoSpaceDE w:val="0"/>
        <w:autoSpaceDN w:val="0"/>
        <w:adjustRightInd w:val="0"/>
        <w:ind w:left="540" w:firstLine="539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2438"/>
        <w:gridCol w:w="1796"/>
        <w:gridCol w:w="5260"/>
      </w:tblGrid>
      <w:tr w:rsidR="00A06A6A" w:rsidRPr="004A46E9">
        <w:trPr>
          <w:cantSplit/>
          <w:trHeight w:val="480"/>
        </w:trPr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Формы контроля 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__________ </w:t>
            </w:r>
            <w:r w:rsidRPr="000A0538">
              <w:rPr>
                <w:rFonts w:ascii="Times New Roman" w:hAnsi="Times New Roman" w:cs="Times New Roman"/>
                <w:b/>
                <w:bCs/>
                <w:i/>
                <w:iCs/>
              </w:rPr>
              <w:t>(наименование органов местного самоуправления, осуществляющих контроль</w:t>
            </w:r>
            <w:r w:rsidRPr="000A0538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за исполнением муниципального задания)</w:t>
            </w:r>
            <w:r w:rsidRPr="000A053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06A6A" w:rsidRPr="004A46E9">
        <w:trPr>
          <w:cantSplit/>
          <w:trHeight w:val="240"/>
        </w:trPr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1.               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06A6A" w:rsidRPr="004A46E9">
        <w:trPr>
          <w:cantSplit/>
          <w:trHeight w:val="240"/>
        </w:trPr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2.               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06A6A" w:rsidRPr="000A0538" w:rsidRDefault="00A06A6A" w:rsidP="000A0538">
      <w:pPr>
        <w:autoSpaceDE w:val="0"/>
        <w:autoSpaceDN w:val="0"/>
        <w:adjustRightInd w:val="0"/>
        <w:ind w:left="540" w:firstLine="539"/>
        <w:jc w:val="both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муниципального задания.</w:t>
      </w: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задания:</w:t>
      </w:r>
    </w:p>
    <w:p w:rsidR="00A06A6A" w:rsidRPr="000A0538" w:rsidRDefault="00A06A6A" w:rsidP="000A0538">
      <w:pPr>
        <w:autoSpaceDE w:val="0"/>
        <w:autoSpaceDN w:val="0"/>
        <w:adjustRightInd w:val="0"/>
        <w:ind w:left="540" w:firstLine="539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3207"/>
        <w:gridCol w:w="3080"/>
        <w:gridCol w:w="3207"/>
      </w:tblGrid>
      <w:tr w:rsidR="00A06A6A" w:rsidRPr="004A46E9">
        <w:trPr>
          <w:cantSplit/>
          <w:trHeight w:val="60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Результат,       </w:t>
            </w:r>
            <w:r w:rsidRPr="000A0538">
              <w:rPr>
                <w:rFonts w:ascii="Times New Roman" w:hAnsi="Times New Roman" w:cs="Times New Roman"/>
              </w:rPr>
              <w:br/>
              <w:t xml:space="preserve">запланированный в    </w:t>
            </w:r>
            <w:r w:rsidRPr="000A0538">
              <w:rPr>
                <w:rFonts w:ascii="Times New Roman" w:hAnsi="Times New Roman" w:cs="Times New Roman"/>
              </w:rPr>
              <w:br/>
              <w:t>муниципальном задании на</w:t>
            </w:r>
            <w:r w:rsidRPr="000A0538">
              <w:rPr>
                <w:rFonts w:ascii="Times New Roman" w:hAnsi="Times New Roman" w:cs="Times New Roman"/>
              </w:rPr>
              <w:br/>
              <w:t xml:space="preserve">отчетный финансовый год 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>Фактические результаты,</w:t>
            </w:r>
            <w:r w:rsidRPr="000A0538">
              <w:rPr>
                <w:rFonts w:ascii="Times New Roman" w:hAnsi="Times New Roman" w:cs="Times New Roman"/>
              </w:rPr>
              <w:br/>
              <w:t xml:space="preserve">достигнутые в отчетном </w:t>
            </w:r>
            <w:r w:rsidRPr="000A0538">
              <w:rPr>
                <w:rFonts w:ascii="Times New Roman" w:hAnsi="Times New Roman" w:cs="Times New Roman"/>
              </w:rPr>
              <w:br/>
              <w:t xml:space="preserve">финансовом году    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>Источник(и) информации о</w:t>
            </w:r>
            <w:r w:rsidRPr="000A0538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0A0538">
              <w:rPr>
                <w:rFonts w:ascii="Times New Roman" w:hAnsi="Times New Roman" w:cs="Times New Roman"/>
              </w:rPr>
              <w:br/>
              <w:t xml:space="preserve">результатах       </w:t>
            </w:r>
          </w:p>
        </w:tc>
      </w:tr>
      <w:tr w:rsidR="00A06A6A" w:rsidRPr="004A46E9">
        <w:trPr>
          <w:cantSplit/>
          <w:trHeight w:val="24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1.                      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06A6A" w:rsidRPr="004A46E9">
        <w:trPr>
          <w:cantSplit/>
          <w:trHeight w:val="24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2.                      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06A6A" w:rsidRPr="000A0538" w:rsidRDefault="00A06A6A" w:rsidP="000A0538">
      <w:pPr>
        <w:autoSpaceDE w:val="0"/>
        <w:autoSpaceDN w:val="0"/>
        <w:adjustRightInd w:val="0"/>
        <w:ind w:left="540" w:firstLine="539"/>
        <w:jc w:val="both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5.2. Сроки представления отчетов об исполнении муниципального задания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06A6A" w:rsidRPr="000A0538" w:rsidRDefault="00A06A6A" w:rsidP="000A0538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5.3. Иные требования к отчетности об исполнении муниципального задания</w:t>
      </w:r>
    </w:p>
    <w:p w:rsidR="00A06A6A" w:rsidRPr="000A0538" w:rsidRDefault="00A06A6A" w:rsidP="000A05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06A6A" w:rsidRPr="000A0538" w:rsidRDefault="00A06A6A" w:rsidP="000A0538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6. Иная информация, необходимая для исполнения  (контроля  за  исполнением) муниципального задания.</w:t>
      </w:r>
    </w:p>
    <w:p w:rsidR="00A06A6A" w:rsidRPr="000A0538" w:rsidRDefault="00A06A6A" w:rsidP="000A0538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05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0A0538">
        <w:rPr>
          <w:rFonts w:ascii="Times New Roman" w:hAnsi="Times New Roman" w:cs="Times New Roman"/>
        </w:rPr>
        <w:t>&lt;*&gt; Значения показателей на очередной финансовый год могут быть детализированы по временным интервалам (месяц, квартал, полугодие).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</w:rPr>
      </w:pPr>
      <w:r w:rsidRPr="000A0538">
        <w:rPr>
          <w:rFonts w:ascii="Times New Roman" w:hAnsi="Times New Roman" w:cs="Times New Roman"/>
        </w:rPr>
        <w:t>Приложение № 2</w:t>
      </w:r>
    </w:p>
    <w:p w:rsidR="00A06A6A" w:rsidRPr="000A0538" w:rsidRDefault="00A06A6A" w:rsidP="000A053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</w:rPr>
      </w:pPr>
      <w:r w:rsidRPr="000A0538">
        <w:rPr>
          <w:rFonts w:ascii="Times New Roman" w:hAnsi="Times New Roman" w:cs="Times New Roman"/>
        </w:rPr>
        <w:t>к Порядку формирования, финансового обеспечения, размещения и контроля выполнения муниципального задания бюджетными учреждениями, находящимися в ведении муниципального образования город Черногорск</w:t>
      </w:r>
    </w:p>
    <w:p w:rsidR="00A06A6A" w:rsidRPr="000A0538" w:rsidRDefault="00A06A6A" w:rsidP="000A053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</w:p>
    <w:p w:rsidR="00A06A6A" w:rsidRPr="000A0538" w:rsidRDefault="00A06A6A" w:rsidP="000A0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A0538">
        <w:rPr>
          <w:rFonts w:ascii="Times New Roman" w:hAnsi="Times New Roman" w:cs="Times New Roman"/>
        </w:rPr>
        <w:t>Форма базового перечня</w:t>
      </w:r>
    </w:p>
    <w:p w:rsidR="00A06A6A" w:rsidRPr="000A0538" w:rsidRDefault="00A06A6A" w:rsidP="000A0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A0538">
        <w:rPr>
          <w:rFonts w:ascii="Times New Roman" w:hAnsi="Times New Roman" w:cs="Times New Roman"/>
        </w:rPr>
        <w:t>муниципальных услуг (работ), оказываемых</w:t>
      </w:r>
    </w:p>
    <w:p w:rsidR="00A06A6A" w:rsidRPr="000A0538" w:rsidRDefault="00A06A6A" w:rsidP="000A0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A0538">
        <w:rPr>
          <w:rFonts w:ascii="Times New Roman" w:hAnsi="Times New Roman" w:cs="Times New Roman"/>
        </w:rPr>
        <w:t>(выполняемых) муниципальными учреждениями</w:t>
      </w:r>
    </w:p>
    <w:p w:rsidR="00A06A6A" w:rsidRPr="000A0538" w:rsidRDefault="00A06A6A" w:rsidP="000A0538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499"/>
        <w:gridCol w:w="1749"/>
        <w:gridCol w:w="1749"/>
        <w:gridCol w:w="1749"/>
        <w:gridCol w:w="1999"/>
        <w:gridCol w:w="1749"/>
      </w:tblGrid>
      <w:tr w:rsidR="00A06A6A" w:rsidRPr="004A46E9">
        <w:trPr>
          <w:cantSplit/>
          <w:trHeight w:val="108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№ </w:t>
            </w:r>
            <w:r w:rsidRPr="000A053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Наименование </w:t>
            </w:r>
            <w:r w:rsidRPr="000A0538">
              <w:rPr>
                <w:rFonts w:ascii="Times New Roman" w:hAnsi="Times New Roman" w:cs="Times New Roman"/>
              </w:rPr>
              <w:br/>
              <w:t>муниципальной</w:t>
            </w:r>
            <w:r w:rsidRPr="000A0538">
              <w:rPr>
                <w:rFonts w:ascii="Times New Roman" w:hAnsi="Times New Roman" w:cs="Times New Roman"/>
              </w:rPr>
              <w:br/>
              <w:t xml:space="preserve">услуги    </w:t>
            </w:r>
            <w:r w:rsidRPr="000A0538">
              <w:rPr>
                <w:rFonts w:ascii="Times New Roman" w:hAnsi="Times New Roman" w:cs="Times New Roman"/>
              </w:rPr>
              <w:br/>
              <w:t xml:space="preserve">(работы)  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Категории  </w:t>
            </w:r>
            <w:r w:rsidRPr="000A0538">
              <w:rPr>
                <w:rFonts w:ascii="Times New Roman" w:hAnsi="Times New Roman" w:cs="Times New Roman"/>
              </w:rPr>
              <w:br/>
              <w:t xml:space="preserve">потребителей </w:t>
            </w:r>
            <w:r w:rsidRPr="000A0538">
              <w:rPr>
                <w:rFonts w:ascii="Times New Roman" w:hAnsi="Times New Roman" w:cs="Times New Roman"/>
              </w:rPr>
              <w:br/>
              <w:t>муниципальной</w:t>
            </w:r>
            <w:r w:rsidRPr="000A0538">
              <w:rPr>
                <w:rFonts w:ascii="Times New Roman" w:hAnsi="Times New Roman" w:cs="Times New Roman"/>
              </w:rPr>
              <w:br/>
              <w:t xml:space="preserve">услуги    </w:t>
            </w:r>
            <w:r w:rsidRPr="000A0538">
              <w:rPr>
                <w:rFonts w:ascii="Times New Roman" w:hAnsi="Times New Roman" w:cs="Times New Roman"/>
              </w:rPr>
              <w:br/>
              <w:t xml:space="preserve">(работы)  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Перечень и  </w:t>
            </w:r>
            <w:r w:rsidRPr="000A0538">
              <w:rPr>
                <w:rFonts w:ascii="Times New Roman" w:hAnsi="Times New Roman" w:cs="Times New Roman"/>
              </w:rPr>
              <w:br/>
              <w:t xml:space="preserve">единицы   </w:t>
            </w:r>
            <w:r w:rsidRPr="000A0538">
              <w:rPr>
                <w:rFonts w:ascii="Times New Roman" w:hAnsi="Times New Roman" w:cs="Times New Roman"/>
              </w:rPr>
              <w:br/>
              <w:t xml:space="preserve">измерения  </w:t>
            </w:r>
            <w:r w:rsidRPr="000A0538">
              <w:rPr>
                <w:rFonts w:ascii="Times New Roman" w:hAnsi="Times New Roman" w:cs="Times New Roman"/>
              </w:rPr>
              <w:br/>
              <w:t xml:space="preserve">показателей </w:t>
            </w:r>
            <w:r w:rsidRPr="000A0538">
              <w:rPr>
                <w:rFonts w:ascii="Times New Roman" w:hAnsi="Times New Roman" w:cs="Times New Roman"/>
              </w:rPr>
              <w:br/>
              <w:t xml:space="preserve">объема    </w:t>
            </w:r>
            <w:r w:rsidRPr="000A0538">
              <w:rPr>
                <w:rFonts w:ascii="Times New Roman" w:hAnsi="Times New Roman" w:cs="Times New Roman"/>
              </w:rPr>
              <w:br/>
              <w:t>муниципальной</w:t>
            </w:r>
            <w:r w:rsidRPr="000A0538">
              <w:rPr>
                <w:rFonts w:ascii="Times New Roman" w:hAnsi="Times New Roman" w:cs="Times New Roman"/>
              </w:rPr>
              <w:br/>
              <w:t xml:space="preserve">услуги    </w:t>
            </w:r>
            <w:r w:rsidRPr="000A0538">
              <w:rPr>
                <w:rFonts w:ascii="Times New Roman" w:hAnsi="Times New Roman" w:cs="Times New Roman"/>
              </w:rPr>
              <w:br/>
              <w:t xml:space="preserve">(работы)  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Показатели,  </w:t>
            </w:r>
            <w:r w:rsidRPr="000A0538">
              <w:rPr>
                <w:rFonts w:ascii="Times New Roman" w:hAnsi="Times New Roman" w:cs="Times New Roman"/>
              </w:rPr>
              <w:br/>
              <w:t>характеризующие</w:t>
            </w:r>
            <w:r w:rsidRPr="000A0538">
              <w:rPr>
                <w:rFonts w:ascii="Times New Roman" w:hAnsi="Times New Roman" w:cs="Times New Roman"/>
              </w:rPr>
              <w:br/>
              <w:t xml:space="preserve">качество    </w:t>
            </w:r>
            <w:r w:rsidRPr="000A0538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0A0538">
              <w:rPr>
                <w:rFonts w:ascii="Times New Roman" w:hAnsi="Times New Roman" w:cs="Times New Roman"/>
              </w:rPr>
              <w:br/>
              <w:t xml:space="preserve">услуги    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Наименование </w:t>
            </w:r>
            <w:r w:rsidRPr="000A0538">
              <w:rPr>
                <w:rFonts w:ascii="Times New Roman" w:hAnsi="Times New Roman" w:cs="Times New Roman"/>
              </w:rPr>
              <w:br/>
              <w:t>муниципальных</w:t>
            </w:r>
            <w:r w:rsidRPr="000A0538">
              <w:rPr>
                <w:rFonts w:ascii="Times New Roman" w:hAnsi="Times New Roman" w:cs="Times New Roman"/>
              </w:rPr>
              <w:br/>
              <w:t xml:space="preserve">учреждений, </w:t>
            </w:r>
            <w:r w:rsidRPr="000A0538">
              <w:rPr>
                <w:rFonts w:ascii="Times New Roman" w:hAnsi="Times New Roman" w:cs="Times New Roman"/>
              </w:rPr>
              <w:br/>
              <w:t xml:space="preserve">оказывающих </w:t>
            </w:r>
            <w:r w:rsidRPr="000A0538">
              <w:rPr>
                <w:rFonts w:ascii="Times New Roman" w:hAnsi="Times New Roman" w:cs="Times New Roman"/>
              </w:rPr>
              <w:br/>
              <w:t>муниципальную</w:t>
            </w:r>
            <w:r w:rsidRPr="000A0538">
              <w:rPr>
                <w:rFonts w:ascii="Times New Roman" w:hAnsi="Times New Roman" w:cs="Times New Roman"/>
              </w:rPr>
              <w:br/>
              <w:t xml:space="preserve">услугу    </w:t>
            </w:r>
            <w:r w:rsidRPr="000A0538">
              <w:rPr>
                <w:rFonts w:ascii="Times New Roman" w:hAnsi="Times New Roman" w:cs="Times New Roman"/>
              </w:rPr>
              <w:br/>
              <w:t xml:space="preserve">(выполняющих </w:t>
            </w:r>
            <w:r w:rsidRPr="000A0538">
              <w:rPr>
                <w:rFonts w:ascii="Times New Roman" w:hAnsi="Times New Roman" w:cs="Times New Roman"/>
              </w:rPr>
              <w:br/>
              <w:t xml:space="preserve">работу)   </w:t>
            </w:r>
          </w:p>
        </w:tc>
      </w:tr>
      <w:tr w:rsidR="00A06A6A" w:rsidRPr="004A46E9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4     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0538">
              <w:rPr>
                <w:rFonts w:ascii="Times New Roman" w:hAnsi="Times New Roman" w:cs="Times New Roman"/>
              </w:rPr>
              <w:t xml:space="preserve">6      </w:t>
            </w:r>
          </w:p>
        </w:tc>
      </w:tr>
      <w:tr w:rsidR="00A06A6A" w:rsidRPr="004A46E9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6A" w:rsidRPr="000A0538" w:rsidRDefault="00A06A6A" w:rsidP="00777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06A6A" w:rsidRPr="000A0538" w:rsidRDefault="00A06A6A" w:rsidP="000A0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A6A" w:rsidRPr="000A0538" w:rsidRDefault="00A06A6A">
      <w:pPr>
        <w:rPr>
          <w:rFonts w:ascii="Times New Roman" w:hAnsi="Times New Roman" w:cs="Times New Roman"/>
        </w:rPr>
      </w:pPr>
    </w:p>
    <w:sectPr w:rsidR="00A06A6A" w:rsidRPr="000A0538" w:rsidSect="002F2E2F">
      <w:headerReference w:type="default" r:id="rId18"/>
      <w:pgSz w:w="11906" w:h="16838"/>
      <w:pgMar w:top="5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6A" w:rsidRDefault="00A06A6A" w:rsidP="0017730F">
      <w:pPr>
        <w:spacing w:after="0" w:line="240" w:lineRule="auto"/>
      </w:pPr>
      <w:r>
        <w:separator/>
      </w:r>
    </w:p>
  </w:endnote>
  <w:endnote w:type="continuationSeparator" w:id="0">
    <w:p w:rsidR="00A06A6A" w:rsidRDefault="00A06A6A" w:rsidP="0017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6A" w:rsidRDefault="00A06A6A" w:rsidP="0017730F">
      <w:pPr>
        <w:spacing w:after="0" w:line="240" w:lineRule="auto"/>
      </w:pPr>
      <w:r>
        <w:separator/>
      </w:r>
    </w:p>
  </w:footnote>
  <w:footnote w:type="continuationSeparator" w:id="0">
    <w:p w:rsidR="00A06A6A" w:rsidRDefault="00A06A6A" w:rsidP="0017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6A" w:rsidRDefault="00A06A6A">
    <w:pPr>
      <w:pStyle w:val="Header"/>
    </w:pPr>
  </w:p>
  <w:p w:rsidR="00A06A6A" w:rsidRDefault="00A06A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538"/>
    <w:rsid w:val="000301FF"/>
    <w:rsid w:val="00050E91"/>
    <w:rsid w:val="000A0538"/>
    <w:rsid w:val="000A4DEF"/>
    <w:rsid w:val="0017730F"/>
    <w:rsid w:val="002928AC"/>
    <w:rsid w:val="002E5FC4"/>
    <w:rsid w:val="002F2E2F"/>
    <w:rsid w:val="004229A0"/>
    <w:rsid w:val="004A46E9"/>
    <w:rsid w:val="00614FE1"/>
    <w:rsid w:val="00777373"/>
    <w:rsid w:val="008476A5"/>
    <w:rsid w:val="008A7F84"/>
    <w:rsid w:val="008D3FB2"/>
    <w:rsid w:val="00903FA9"/>
    <w:rsid w:val="009D018D"/>
    <w:rsid w:val="00A06A6A"/>
    <w:rsid w:val="00A963AA"/>
    <w:rsid w:val="00AD3D7C"/>
    <w:rsid w:val="00B74D75"/>
    <w:rsid w:val="00C64F50"/>
    <w:rsid w:val="00CB35CB"/>
    <w:rsid w:val="00CE280F"/>
    <w:rsid w:val="00EC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0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0A0538"/>
  </w:style>
  <w:style w:type="paragraph" w:styleId="Header">
    <w:name w:val="header"/>
    <w:basedOn w:val="Normal"/>
    <w:link w:val="HeaderChar"/>
    <w:uiPriority w:val="99"/>
    <w:rsid w:val="000A053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A053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A053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05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A05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D01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3AA"/>
  </w:style>
  <w:style w:type="paragraph" w:styleId="BalloonText">
    <w:name w:val="Balloon Text"/>
    <w:basedOn w:val="Normal"/>
    <w:link w:val="BalloonTextChar"/>
    <w:uiPriority w:val="99"/>
    <w:semiHidden/>
    <w:rsid w:val="009D0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AA"/>
    <w:rPr>
      <w:rFonts w:ascii="Times New Roman" w:hAnsi="Times New Roman" w:cs="Times New Roman"/>
      <w:sz w:val="2"/>
      <w:szCs w:val="2"/>
    </w:rPr>
  </w:style>
  <w:style w:type="paragraph" w:styleId="NoSpacing">
    <w:name w:val="No Spacing"/>
    <w:uiPriority w:val="99"/>
    <w:qFormat/>
    <w:rsid w:val="000301F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8488;fld=134;dst=100062" TargetMode="External"/><Relationship Id="rId13" Type="http://schemas.openxmlformats.org/officeDocument/2006/relationships/hyperlink" Target="consultantplus://offline/main?base=RLAW411;n=48488;fld=134;dst=100062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48488;fld=134;dst=100062" TargetMode="External"/><Relationship Id="rId12" Type="http://schemas.openxmlformats.org/officeDocument/2006/relationships/hyperlink" Target="consultantplus://offline/main?base=RLAW411;n=48488;fld=134;dst=100130" TargetMode="External"/><Relationship Id="rId17" Type="http://schemas.openxmlformats.org/officeDocument/2006/relationships/hyperlink" Target="consultantplus://offline/main?base=RLAW411;n=48488;fld=134;dst=100047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411;n=48488;fld=134;dst=10006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RLAW411;n=48488;fld=134;dst=100062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411;n=48488;fld=134;dst=100062" TargetMode="External"/><Relationship Id="rId10" Type="http://schemas.openxmlformats.org/officeDocument/2006/relationships/hyperlink" Target="consultantplus://offline/main?base=RLAW411;n=48488;fld=134;dst=10006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411;n=48488;fld=134;dst=100062" TargetMode="External"/><Relationship Id="rId14" Type="http://schemas.openxmlformats.org/officeDocument/2006/relationships/hyperlink" Target="consultantplus://offline/main?base=RLAW411;n=48488;fld=134;dst=100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12</Pages>
  <Words>3284</Words>
  <Characters>18722</Characters>
  <Application>Microsoft Office Outlook</Application>
  <DocSecurity>0</DocSecurity>
  <Lines>0</Lines>
  <Paragraphs>0</Paragraphs>
  <ScaleCrop>false</ScaleCrop>
  <Company>Фин управление администрации г.Черногорска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Kovaleva_TN</dc:creator>
  <cp:keywords/>
  <dc:description/>
  <cp:lastModifiedBy>BUDJ</cp:lastModifiedBy>
  <cp:revision>10</cp:revision>
  <cp:lastPrinted>2011-11-24T03:57:00Z</cp:lastPrinted>
  <dcterms:created xsi:type="dcterms:W3CDTF">2011-11-23T01:29:00Z</dcterms:created>
  <dcterms:modified xsi:type="dcterms:W3CDTF">2011-12-20T09:43:00Z</dcterms:modified>
</cp:coreProperties>
</file>